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F1DFE" w14:textId="77777777" w:rsidR="00766EB9" w:rsidRPr="005808BE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5808BE">
        <w:rPr>
          <w:noProof/>
          <w:lang w:eastAsia="cs-CZ"/>
        </w:rPr>
        <w:drawing>
          <wp:inline distT="0" distB="0" distL="0" distR="0" wp14:anchorId="680F1E2E" wp14:editId="680F1E2F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0F1DFF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680F1E00" w14:textId="77777777" w:rsidR="00766EB9" w:rsidRPr="005808BE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680F1E01" w14:textId="3D92B9C4" w:rsidR="00766EB9" w:rsidRPr="005808BE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 xml:space="preserve">Tlačová správa </w:t>
      </w:r>
      <w:r w:rsidRPr="005808BE">
        <w:rPr>
          <w:rFonts w:ascii="Arial" w:eastAsia="Arial" w:hAnsi="Arial" w:cs="Arial"/>
          <w:sz w:val="22"/>
          <w:szCs w:val="22"/>
        </w:rPr>
        <w:tab/>
        <w:t xml:space="preserve"> V Bratislave, 2</w:t>
      </w:r>
      <w:r w:rsidR="00DD71D4" w:rsidRPr="005808BE">
        <w:rPr>
          <w:rFonts w:ascii="Arial" w:eastAsia="Arial" w:hAnsi="Arial" w:cs="Arial"/>
          <w:sz w:val="22"/>
          <w:szCs w:val="22"/>
        </w:rPr>
        <w:t>3</w:t>
      </w:r>
      <w:r w:rsidR="00766EB9" w:rsidRPr="005808BE">
        <w:rPr>
          <w:rFonts w:ascii="Arial" w:eastAsia="Arial" w:hAnsi="Arial" w:cs="Arial"/>
          <w:sz w:val="22"/>
          <w:szCs w:val="22"/>
        </w:rPr>
        <w:t>.</w:t>
      </w:r>
      <w:r w:rsidRPr="005808BE">
        <w:rPr>
          <w:rFonts w:ascii="Arial" w:eastAsia="Arial" w:hAnsi="Arial" w:cs="Arial"/>
          <w:sz w:val="22"/>
          <w:szCs w:val="22"/>
        </w:rPr>
        <w:t xml:space="preserve"> 1</w:t>
      </w:r>
      <w:r w:rsidR="00DD71D4" w:rsidRPr="005808BE">
        <w:rPr>
          <w:rFonts w:ascii="Arial" w:eastAsia="Arial" w:hAnsi="Arial" w:cs="Arial"/>
          <w:sz w:val="22"/>
          <w:szCs w:val="22"/>
        </w:rPr>
        <w:t>1</w:t>
      </w:r>
      <w:r w:rsidR="00766EB9" w:rsidRPr="005808BE">
        <w:rPr>
          <w:rFonts w:ascii="Arial" w:eastAsia="Arial" w:hAnsi="Arial" w:cs="Arial"/>
          <w:sz w:val="22"/>
          <w:szCs w:val="22"/>
        </w:rPr>
        <w:t>.</w:t>
      </w:r>
      <w:r w:rsidR="006B7F63" w:rsidRPr="005808BE">
        <w:rPr>
          <w:rFonts w:ascii="Arial" w:eastAsia="Arial" w:hAnsi="Arial" w:cs="Arial"/>
          <w:sz w:val="22"/>
          <w:szCs w:val="22"/>
        </w:rPr>
        <w:t xml:space="preserve"> </w:t>
      </w:r>
      <w:r w:rsidRPr="005808BE">
        <w:rPr>
          <w:rFonts w:ascii="Arial" w:eastAsia="Arial" w:hAnsi="Arial" w:cs="Arial"/>
          <w:sz w:val="22"/>
          <w:szCs w:val="22"/>
        </w:rPr>
        <w:t>2020</w:t>
      </w:r>
    </w:p>
    <w:p w14:paraId="680F1E02" w14:textId="77777777" w:rsidR="00766EB9" w:rsidRPr="005808BE" w:rsidRDefault="00766EB9" w:rsidP="00766EB9">
      <w:pPr>
        <w:pStyle w:val="Normal1"/>
        <w:rPr>
          <w:rFonts w:ascii="Arial" w:eastAsia="Arial" w:hAnsi="Arial" w:cs="Arial"/>
        </w:rPr>
      </w:pPr>
    </w:p>
    <w:p w14:paraId="680F1E03" w14:textId="77777777" w:rsidR="00766EB9" w:rsidRPr="005808BE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C071886" w14:textId="77777777" w:rsidR="00DD71D4" w:rsidRPr="00DD71D4" w:rsidRDefault="00DD71D4" w:rsidP="00DD71D4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DD71D4">
        <w:rPr>
          <w:rFonts w:ascii="Arial" w:eastAsia="Arial" w:hAnsi="Arial" w:cs="Arial"/>
          <w:b/>
          <w:bCs/>
          <w:color w:val="000000"/>
          <w:sz w:val="28"/>
        </w:rPr>
        <w:t>Ťažký náklad na ceste</w:t>
      </w:r>
    </w:p>
    <w:p w14:paraId="680F1E05" w14:textId="77777777" w:rsidR="00766EB9" w:rsidRPr="005808BE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0B662816" w14:textId="77777777" w:rsidR="00DD71D4" w:rsidRPr="00DD71D4" w:rsidRDefault="00DD71D4" w:rsidP="00DD71D4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D71D4">
        <w:rPr>
          <w:rFonts w:ascii="Arial" w:eastAsia="Arial" w:hAnsi="Arial" w:cs="Arial"/>
          <w:b/>
          <w:color w:val="333333"/>
          <w:sz w:val="24"/>
          <w:lang w:val="sk-SK"/>
        </w:rPr>
        <w:t xml:space="preserve">DACHSER Air &amp; </w:t>
      </w:r>
      <w:proofErr w:type="spellStart"/>
      <w:r w:rsidRPr="00DD71D4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DD71D4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D71D4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DD71D4">
        <w:rPr>
          <w:rFonts w:ascii="Arial" w:eastAsia="Arial" w:hAnsi="Arial" w:cs="Arial"/>
          <w:b/>
          <w:color w:val="333333"/>
          <w:sz w:val="24"/>
          <w:lang w:val="sk-SK"/>
        </w:rPr>
        <w:t xml:space="preserve"> organizoval prepravu nadrozmerného nákladu − stroje pre výrobu automobilov. 138-tonový náklad bol prepravený po mori z Brazílie do Mexika. Po demontáži stroja na 14 častí vážil najväčší kus − kompresor − 125 ton. Cesta bola najprv realizovaná cestnou prepravou na podvozku pre ťažké náklady z brazílskeho štátu Sao Paulo, potom kontajnerovou loďou do Mexika, kde náklad opäť prevzal kamión a realizoval poslednú míľu do výrobného závodu v centrálnom Mexiku.</w:t>
      </w:r>
    </w:p>
    <w:p w14:paraId="7AF6778B" w14:textId="13A1491B" w:rsidR="00E048DD" w:rsidRPr="005808BE" w:rsidRDefault="00E048DD" w:rsidP="00E0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E048D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E048D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"https://www.dachser.sk/sk/mediaroom/images/Slovakia/1_DACHSER_Project_cargo_Brazil_2020_1_2048_1152_rdax_65_rdax_65.jpg" \* MERGEFORMATINET </w:instrText>
      </w:r>
      <w:r w:rsidRPr="00E048D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5808BE">
        <w:rPr>
          <w:rFonts w:ascii="Times New Roman" w:eastAsia="Times New Roman" w:hAnsi="Times New Roman" w:cs="Times New Roman"/>
          <w:noProof/>
          <w:sz w:val="24"/>
          <w:szCs w:val="24"/>
          <w:lang w:val="sk-SK" w:eastAsia="cs-CZ"/>
        </w:rPr>
        <w:drawing>
          <wp:inline distT="0" distB="0" distL="0" distR="0" wp14:anchorId="5F19C70F" wp14:editId="3946C3AD">
            <wp:extent cx="5122216" cy="2881811"/>
            <wp:effectExtent l="0" t="0" r="0" b="1270"/>
            <wp:docPr id="2" name="Obrázek 2" descr="DACHSER Air &amp; Sea Logistics zorganizoval prepravu nadrozmerného stroja pre automobilovú výrob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HSER Air &amp; Sea Logistics zorganizoval prepravu nadrozmerného stroja pre automobilovú výrobu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60" cy="289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8DD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0C525D6C" w14:textId="77777777" w:rsidR="005808BE" w:rsidRPr="005808BE" w:rsidRDefault="005808BE" w:rsidP="0058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5808BE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DACHSER Air &amp; </w:t>
      </w:r>
      <w:proofErr w:type="spellStart"/>
      <w:r w:rsidRPr="005808BE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Sea</w:t>
      </w:r>
      <w:proofErr w:type="spellEnd"/>
      <w:r w:rsidRPr="005808BE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proofErr w:type="spellStart"/>
      <w:r w:rsidRPr="005808BE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Logistics</w:t>
      </w:r>
      <w:proofErr w:type="spellEnd"/>
      <w:r w:rsidRPr="005808BE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zorganizoval prepravu nadrozmerného stroja pre automobilovú výrobu.</w:t>
      </w:r>
    </w:p>
    <w:p w14:paraId="680F1E07" w14:textId="77777777" w:rsidR="006B7F63" w:rsidRPr="005808BE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4F035FE" w14:textId="77777777" w:rsidR="00D661FF" w:rsidRPr="00D661FF" w:rsidRDefault="00D661FF" w:rsidP="00D661FF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DACHSER Air &amp;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prepravil nadrozmerný stroj pre výrobu automobilov z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Jundiaí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v Brazílii do mesta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Silao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v Mexiku. Tento projekt si vyžiadal expertov z DACHSER pobočiek v Brazílii, Mexiku a USA, ktorí spojili svoje logistické know-how. „</w:t>
      </w:r>
      <w:r w:rsidRPr="00D661F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Našich zákazníkov pravidelne podporujeme v riešení ich komplexných logistických </w:t>
      </w:r>
      <w:r w:rsidRPr="00D661FF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>výziev,</w:t>
      </w:r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" hovorí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Guido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Gries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D661FF">
        <w:rPr>
          <w:rFonts w:ascii="Arial" w:eastAsia="Arial" w:hAnsi="Arial" w:cs="Arial"/>
          <w:color w:val="333333"/>
          <w:sz w:val="24"/>
          <w:lang w:val="sk-SK"/>
        </w:rPr>
        <w:t>Americas</w:t>
      </w:r>
      <w:proofErr w:type="spellEnd"/>
      <w:r w:rsidRPr="00D661FF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D661FF">
        <w:rPr>
          <w:rFonts w:ascii="Arial" w:eastAsia="Arial" w:hAnsi="Arial" w:cs="Arial"/>
          <w:i/>
          <w:iCs/>
          <w:color w:val="333333"/>
          <w:sz w:val="24"/>
          <w:lang w:val="sk-SK"/>
        </w:rPr>
        <w:t>Komplexné projekty s nadrozmerným nákladom vždy predstavujú špeciálnu výzvu. Okrem hlbokých znalostí vyžadujú také projekty tiež inovatívny spôsob myslenia.</w:t>
      </w:r>
      <w:r w:rsidRPr="00D661FF">
        <w:rPr>
          <w:rFonts w:ascii="Arial" w:eastAsia="Arial" w:hAnsi="Arial" w:cs="Arial"/>
          <w:color w:val="333333"/>
          <w:sz w:val="24"/>
          <w:lang w:val="sk-SK"/>
        </w:rPr>
        <w:t>" Skúsenosti a hustá logistická sieť v Latinskej Amerike boli pre zákazníka rozhodujúcim faktorom pre výber spoločnosti DACHSER za logistického partnera.</w:t>
      </w:r>
    </w:p>
    <w:p w14:paraId="42A05A51" w14:textId="77777777" w:rsidR="001952C9" w:rsidRPr="001952C9" w:rsidRDefault="001952C9" w:rsidP="001952C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1952C9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Prvá časť: po Brazílii na </w:t>
      </w:r>
      <w:proofErr w:type="spellStart"/>
      <w:r w:rsidRPr="001952C9">
        <w:rPr>
          <w:rFonts w:ascii="Arial" w:eastAsia="Arial" w:hAnsi="Arial" w:cs="Arial"/>
          <w:b/>
          <w:bCs/>
          <w:color w:val="333333"/>
          <w:sz w:val="24"/>
          <w:lang w:val="sk-SK"/>
        </w:rPr>
        <w:t>lowdeck</w:t>
      </w:r>
      <w:proofErr w:type="spellEnd"/>
      <w:r w:rsidRPr="001952C9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 návese</w:t>
      </w:r>
    </w:p>
    <w:p w14:paraId="1CB5BA22" w14:textId="77777777" w:rsidR="001952C9" w:rsidRPr="001952C9" w:rsidRDefault="001952C9" w:rsidP="001952C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952C9">
        <w:rPr>
          <w:rFonts w:ascii="Arial" w:eastAsia="Arial" w:hAnsi="Arial" w:cs="Arial"/>
          <w:color w:val="333333"/>
          <w:sz w:val="24"/>
          <w:lang w:val="sk-SK"/>
        </w:rPr>
        <w:t>Od začiatku bola táto preprava veľkou výzvou: stroj bol stále v prevádzke a bol umiestnený v zapustenej nádrži s hĺbkou 5,5 metra. DACHSER si v Brazílii najal lokálneho partnera − špecialistu na manipuláciu s ťažkými bremenami, aby časti stroja z nádržky vyzdvihol. Komponenty stroja potom museli byť demontované na 14 častí s rôznymi rozmermi. Dôležitá pritom bola aj rýchlosť prác − logicky čas odoslania v Brazílii ovplyvňoval aj čas doručenia v Mexiku.</w:t>
      </w:r>
    </w:p>
    <w:p w14:paraId="7C8B766B" w14:textId="197C90EF" w:rsidR="006E078D" w:rsidRDefault="001952C9" w:rsidP="001952C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952C9">
        <w:rPr>
          <w:rFonts w:ascii="Arial" w:eastAsia="Arial" w:hAnsi="Arial" w:cs="Arial"/>
          <w:color w:val="333333"/>
          <w:sz w:val="24"/>
          <w:lang w:val="sk-SK"/>
        </w:rPr>
        <w:t xml:space="preserve">Cesta pokračovala na viacnápravovom návese po vopred schválenej trase do prístavu </w:t>
      </w:r>
      <w:proofErr w:type="spellStart"/>
      <w:r w:rsidRPr="001952C9">
        <w:rPr>
          <w:rFonts w:ascii="Arial" w:eastAsia="Arial" w:hAnsi="Arial" w:cs="Arial"/>
          <w:color w:val="333333"/>
          <w:sz w:val="24"/>
          <w:lang w:val="sk-SK"/>
        </w:rPr>
        <w:t>Santos</w:t>
      </w:r>
      <w:proofErr w:type="spellEnd"/>
      <w:r w:rsidRPr="001952C9">
        <w:rPr>
          <w:rFonts w:ascii="Arial" w:eastAsia="Arial" w:hAnsi="Arial" w:cs="Arial"/>
          <w:color w:val="333333"/>
          <w:sz w:val="24"/>
          <w:lang w:val="sk-SK"/>
        </w:rPr>
        <w:t xml:space="preserve">. Z dôvodu reštrikcií spojených s pandémiou COVID-19 nemal náklad policajný sprievod a bola mu povolená cesta cez čiastočne hornatý terén len od 23 do 6 hodín ráno. Ťažkému nákladu trvalo celkom sedem dní, kým prekonal takmer 160 kilometrov z </w:t>
      </w:r>
      <w:proofErr w:type="spellStart"/>
      <w:r w:rsidRPr="001952C9">
        <w:rPr>
          <w:rFonts w:ascii="Arial" w:eastAsia="Arial" w:hAnsi="Arial" w:cs="Arial"/>
          <w:color w:val="333333"/>
          <w:sz w:val="24"/>
          <w:lang w:val="sk-SK"/>
        </w:rPr>
        <w:t>Jundaiaí</w:t>
      </w:r>
      <w:proofErr w:type="spellEnd"/>
      <w:r w:rsidRPr="001952C9">
        <w:rPr>
          <w:rFonts w:ascii="Arial" w:eastAsia="Arial" w:hAnsi="Arial" w:cs="Arial"/>
          <w:color w:val="333333"/>
          <w:sz w:val="24"/>
          <w:lang w:val="sk-SK"/>
        </w:rPr>
        <w:t xml:space="preserve"> do prístavu v </w:t>
      </w:r>
      <w:proofErr w:type="spellStart"/>
      <w:r w:rsidRPr="001952C9">
        <w:rPr>
          <w:rFonts w:ascii="Arial" w:eastAsia="Arial" w:hAnsi="Arial" w:cs="Arial"/>
          <w:color w:val="333333"/>
          <w:sz w:val="24"/>
          <w:lang w:val="sk-SK"/>
        </w:rPr>
        <w:t>Santos</w:t>
      </w:r>
      <w:proofErr w:type="spellEnd"/>
      <w:r w:rsidRPr="001952C9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B033F94" w14:textId="77777777" w:rsidR="006E078D" w:rsidRPr="006E078D" w:rsidRDefault="006E078D" w:rsidP="006E078D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E078D">
        <w:rPr>
          <w:rFonts w:ascii="Arial" w:eastAsia="Arial" w:hAnsi="Arial" w:cs="Arial"/>
          <w:color w:val="333333"/>
          <w:sz w:val="24"/>
        </w:rPr>
        <w:t>„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Keď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sa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plánuje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preprava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takých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rozmerov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, musíte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zohľadniť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viacero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faktorov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. Ale od samotného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začiatku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sme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vedeli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, že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kľúčovou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bude u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</w:rPr>
        <w:t>tohto</w:t>
      </w:r>
      <w:proofErr w:type="spellEnd"/>
      <w:r w:rsidRPr="006E078D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r w:rsidRPr="006E078D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projektu </w:t>
      </w:r>
      <w:proofErr w:type="spellStart"/>
      <w:r w:rsidRPr="006E078D">
        <w:rPr>
          <w:rFonts w:ascii="Arial" w:eastAsia="Arial" w:hAnsi="Arial" w:cs="Arial"/>
          <w:i/>
          <w:iCs/>
          <w:color w:val="333333"/>
          <w:sz w:val="24"/>
          <w:lang w:val="sk-SK"/>
        </w:rPr>
        <w:t>komunikácia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 xml:space="preserve">," </w:t>
      </w:r>
      <w:proofErr w:type="spellStart"/>
      <w:r w:rsidRPr="006E078D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078D">
        <w:rPr>
          <w:rFonts w:ascii="Arial" w:eastAsia="Arial" w:hAnsi="Arial" w:cs="Arial"/>
          <w:color w:val="333333"/>
          <w:sz w:val="24"/>
          <w:lang w:val="sk-SK"/>
        </w:rPr>
        <w:t>João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078D">
        <w:rPr>
          <w:rFonts w:ascii="Arial" w:eastAsia="Arial" w:hAnsi="Arial" w:cs="Arial"/>
          <w:color w:val="333333"/>
          <w:sz w:val="24"/>
          <w:lang w:val="sk-SK"/>
        </w:rPr>
        <w:t>Caldana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6E078D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E078D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6E078D">
        <w:rPr>
          <w:rFonts w:ascii="Arial" w:eastAsia="Arial" w:hAnsi="Arial" w:cs="Arial"/>
          <w:color w:val="333333"/>
          <w:sz w:val="24"/>
          <w:lang w:val="sk-SK"/>
        </w:rPr>
        <w:t>Brazil</w:t>
      </w:r>
      <w:proofErr w:type="spellEnd"/>
      <w:r w:rsidRPr="006E078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6937BEE" w14:textId="09F24B84" w:rsidR="00DA098A" w:rsidRPr="001952C9" w:rsidRDefault="001952C9" w:rsidP="00953B1F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1952C9">
        <w:rPr>
          <w:rFonts w:ascii="Arial" w:eastAsia="Arial" w:hAnsi="Arial" w:cs="Arial"/>
          <w:color w:val="333333"/>
          <w:sz w:val="24"/>
          <w:lang w:val="sk-SK"/>
        </w:rPr>
        <w:t>A dodáva: „</w:t>
      </w:r>
      <w:r w:rsidRPr="001952C9">
        <w:rPr>
          <w:rFonts w:ascii="Arial" w:eastAsia="Arial" w:hAnsi="Arial" w:cs="Arial"/>
          <w:i/>
          <w:iCs/>
          <w:color w:val="333333"/>
          <w:sz w:val="24"/>
          <w:lang w:val="sk-SK"/>
        </w:rPr>
        <w:t>Projekt vyžadoval služby viacerých rôznych strán − od úradov vystavujúcich potrebné povolenia, cez colného sprostredkovateľa a miestnu samosprávu až po pozemného a námorného prepravcu. Aby bola zaistená bezproblémová realizácia takéhoto projektu je nevyhnutné každú zo strán udržiavať v tempe a plne angažovanú</w:t>
      </w:r>
      <w:r w:rsidRPr="001952C9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45AEB172" w14:textId="43064B6D" w:rsidR="00DA472E" w:rsidRPr="005808B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5808BE">
        <w:rPr>
          <w:rFonts w:ascii="Arial" w:eastAsia="Arial" w:hAnsi="Arial" w:cs="Arial"/>
          <w:b/>
          <w:bCs/>
          <w:color w:val="333333"/>
          <w:sz w:val="24"/>
          <w:lang w:val="sk-SK"/>
        </w:rPr>
        <w:t>Kontajnerovou loďou do Mexika</w:t>
      </w:r>
    </w:p>
    <w:p w14:paraId="59DA3416" w14:textId="63887900" w:rsidR="00DA472E" w:rsidRPr="005808B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Pri zariaďovaní námornej prepravy bolo nevyhnutné rozhodnúť medzi využitím konvenčného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lodenia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Ro-Ro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loďou. Po dôkladnej analýze nákladov, prepravných časov a okrem iného aj bezpečnosti pri preprave nákladu sa DACHSER rozhodol pre riešenie, konvenčnú break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bulk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prepravu. To ponúka odosielateľovi flexibilitu pri nakládke a vykládke a tiež pri skladovaní a súčasne prináša efektivitu v pomere náklady a dodacie lehoty.</w:t>
      </w:r>
    </w:p>
    <w:p w14:paraId="0F7AB09A" w14:textId="0881757F" w:rsidR="00DA098A" w:rsidRPr="005808BE" w:rsidRDefault="00DA098A" w:rsidP="00DA098A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DA098A">
        <w:rPr>
          <w:rFonts w:ascii="Arial" w:eastAsia="Arial" w:hAnsi="Arial" w:cs="Arial"/>
          <w:color w:val="333333"/>
          <w:sz w:val="24"/>
          <w:lang w:val="sk-SK"/>
        </w:rPr>
        <w:lastRenderedPageBreak/>
        <w:fldChar w:fldCharType="begin"/>
      </w:r>
      <w:r w:rsidRPr="00DA098A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"https://www.dachser.sk/sk/mediaroom/images/Slovakia/2_DACHSER_Project_Cargo_Brazil_Lashing_and_Packing_2048_1152_rdax_65_rdax_65.jpg" \* MERGEFORMATINET </w:instrText>
      </w:r>
      <w:r w:rsidRPr="00DA098A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5808BE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7267B43E" wp14:editId="776A7743">
            <wp:extent cx="3687084" cy="2074391"/>
            <wp:effectExtent l="0" t="0" r="0" b="0"/>
            <wp:docPr id="7" name="Obrázek 7" descr="Zásielka bola prepravovaná v podpalubí námornej lode v kontajneroch typu flat rack a plat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ásielka bola prepravovaná v podpalubí námornej lode v kontajneroch typu flat rack a platfor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31" cy="209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8A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7843EEAB" w14:textId="77777777" w:rsidR="00E9260E" w:rsidRPr="00E9260E" w:rsidRDefault="00E9260E" w:rsidP="00E9260E">
      <w:pPr>
        <w:spacing w:after="0" w:line="240" w:lineRule="auto"/>
        <w:rPr>
          <w:rFonts w:ascii="Arial" w:eastAsia="Arial" w:hAnsi="Arial" w:cs="Arial"/>
          <w:color w:val="333333"/>
          <w:sz w:val="24"/>
          <w:lang w:val="sk-SK"/>
        </w:rPr>
      </w:pPr>
      <w:r w:rsidRPr="00E9260E">
        <w:rPr>
          <w:rFonts w:ascii="Arial" w:eastAsia="Arial" w:hAnsi="Arial" w:cs="Arial"/>
          <w:color w:val="333333"/>
          <w:sz w:val="24"/>
          <w:lang w:val="sk-SK"/>
        </w:rPr>
        <w:t xml:space="preserve">Zásielka bola prepravovaná v podpalubí námornej lode v kontajneroch typu </w:t>
      </w:r>
      <w:proofErr w:type="spellStart"/>
      <w:r w:rsidRPr="00E9260E">
        <w:rPr>
          <w:rFonts w:ascii="Arial" w:eastAsia="Arial" w:hAnsi="Arial" w:cs="Arial"/>
          <w:color w:val="333333"/>
          <w:sz w:val="24"/>
          <w:lang w:val="sk-SK"/>
        </w:rPr>
        <w:t>flat</w:t>
      </w:r>
      <w:proofErr w:type="spellEnd"/>
      <w:r w:rsidRPr="00E9260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9260E">
        <w:rPr>
          <w:rFonts w:ascii="Arial" w:eastAsia="Arial" w:hAnsi="Arial" w:cs="Arial"/>
          <w:color w:val="333333"/>
          <w:sz w:val="24"/>
          <w:lang w:val="sk-SK"/>
        </w:rPr>
        <w:t>rack</w:t>
      </w:r>
      <w:proofErr w:type="spellEnd"/>
      <w:r w:rsidRPr="00E9260E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9260E">
        <w:rPr>
          <w:rFonts w:ascii="Arial" w:eastAsia="Arial" w:hAnsi="Arial" w:cs="Arial"/>
          <w:color w:val="333333"/>
          <w:sz w:val="24"/>
          <w:lang w:val="sk-SK"/>
        </w:rPr>
        <w:t>platform</w:t>
      </w:r>
      <w:proofErr w:type="spellEnd"/>
      <w:r w:rsidRPr="00E9260E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596DE21" w14:textId="77777777" w:rsidR="00DA098A" w:rsidRPr="00DA472E" w:rsidRDefault="00DA098A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30D0962" w14:textId="77777777" w:rsidR="00DA472E" w:rsidRPr="00DA472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V spolupráci s lodiarskou spoločnosťou CMA-CGM vybral tím DACHSER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Brazil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zodpovedajúci typ lode na prepravu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nadrozmeru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. Rozhodnutie padlo na kontajnerovú loď ako najrýchlejšie a najefektívnejšie riešenie. Náklad bol uskladnený v podpalubí lode v tzv.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flat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rack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platform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kontajneroch.</w:t>
      </w:r>
    </w:p>
    <w:p w14:paraId="462DC2D4" w14:textId="24650483" w:rsidR="00DA472E" w:rsidRPr="005808B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V prístave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Santos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zásielku čakala ďalšia výzva: aby sa pri nakládke ťažkého nákladu zabránilo potenciálnej kolízii s terminálovými žeriavmi, DACHSER zariadil plávajúci žeriav, ktorý umožnil posádke nakladať na opačnej strane lode, a tak sa vyhnúť terminálovým žeriavom. Na to bolo potrebné dobré počasie, aby mohlo byť pri zdvihu zaistené presné rozloženie hmotnosti.</w:t>
      </w:r>
    </w:p>
    <w:p w14:paraId="526AE89C" w14:textId="77777777" w:rsidR="00DA472E" w:rsidRPr="00DA472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4980AC4" w14:textId="77777777" w:rsidR="00DA472E" w:rsidRPr="00DA472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DA472E">
        <w:rPr>
          <w:rFonts w:ascii="Arial" w:eastAsia="Arial" w:hAnsi="Arial" w:cs="Arial"/>
          <w:b/>
          <w:bCs/>
          <w:color w:val="333333"/>
          <w:sz w:val="24"/>
          <w:lang w:val="sk-SK"/>
        </w:rPr>
        <w:t>Vplyvy COVID-19 boli i tu</w:t>
      </w:r>
    </w:p>
    <w:p w14:paraId="37E1F38B" w14:textId="77777777" w:rsidR="00DA472E" w:rsidRPr="00DA472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Po 30 dňoch na mori dorazil náklad do prístavu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Veracruz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v Mexiku na pobreží Atlantického oceánu. Bolo to na konci mexického sviatočného víkendu, ale dobre koordinované plány tímu DACHSER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Mexico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zabezpečili, že sviatok prepravu nijako nespomalil. Náklad bol preložený priamo z lode na kamión pre nadrozmerný náklad, ktorý čakal vedľa lode. Colné formality potom boli vybavené počas nasledujúceho dňa.</w:t>
      </w:r>
    </w:p>
    <w:p w14:paraId="7248FC60" w14:textId="77777777" w:rsidR="00DA472E" w:rsidRPr="00DA472E" w:rsidRDefault="00DA472E" w:rsidP="00DA47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Podobne ako u realizácie prvej časti trasy v Brazílii bol náklad prepravený pozemnou cestou z prístavu do výrobného závodu, a to za dodržania preventívnych opatrení na mieste vykládky z dôvodu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koronavírusovej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pandémie. Aj napriek vopred schválenej trase po cestách nižších tried musel DACHSER svoj plán konfrontovať s dočasnými uzávierkami, danými časovými oknami a chýbajúcou policajnou eskortou. 700 kilometrov dlhá trasa z prístavu vo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Veracruz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do výrobného závodu zákazníka v </w:t>
      </w:r>
      <w:proofErr w:type="spellStart"/>
      <w:r w:rsidRPr="00DA472E">
        <w:rPr>
          <w:rFonts w:ascii="Arial" w:eastAsia="Arial" w:hAnsi="Arial" w:cs="Arial"/>
          <w:color w:val="333333"/>
          <w:sz w:val="24"/>
          <w:lang w:val="sk-SK"/>
        </w:rPr>
        <w:t>Silau</w:t>
      </w:r>
      <w:proofErr w:type="spellEnd"/>
      <w:r w:rsidRPr="00DA472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DA472E">
        <w:rPr>
          <w:rFonts w:ascii="Arial" w:eastAsia="Arial" w:hAnsi="Arial" w:cs="Arial"/>
          <w:color w:val="333333"/>
          <w:sz w:val="24"/>
          <w:lang w:val="sk-SK"/>
        </w:rPr>
        <w:lastRenderedPageBreak/>
        <w:t>v centrálnom Mexiku potom trvala dlhšie ako tri dni. Akonáhle ťažký náklad dorazil do svojej cieľovej destinácie, z kamióna ho zložili tri žeriavy.</w:t>
      </w:r>
    </w:p>
    <w:p w14:paraId="267427AB" w14:textId="77777777" w:rsidR="00377C45" w:rsidRPr="005808BE" w:rsidRDefault="00377C45" w:rsidP="00377C45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</w:p>
    <w:p w14:paraId="60E3955B" w14:textId="12CB9086" w:rsidR="00377C45" w:rsidRPr="00377C45" w:rsidRDefault="00377C45" w:rsidP="00377C45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377C45">
        <w:rPr>
          <w:rFonts w:ascii="Arial" w:eastAsia="Arial" w:hAnsi="Arial" w:cs="Arial"/>
          <w:b/>
          <w:bCs/>
          <w:color w:val="333333"/>
          <w:sz w:val="24"/>
          <w:lang w:val="sk-SK"/>
        </w:rPr>
        <w:t>Spoločné dosiahnutie zdanlivo nedosiahnuteľného</w:t>
      </w:r>
    </w:p>
    <w:p w14:paraId="15E5A984" w14:textId="77777777" w:rsidR="00377C45" w:rsidRPr="00377C45" w:rsidRDefault="00377C45" w:rsidP="00377C4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77C45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377C45">
        <w:rPr>
          <w:rFonts w:ascii="Arial" w:eastAsia="Arial" w:hAnsi="Arial" w:cs="Arial"/>
          <w:i/>
          <w:iCs/>
          <w:color w:val="333333"/>
          <w:sz w:val="24"/>
          <w:lang w:val="sk-SK"/>
        </w:rPr>
        <w:t>Úspešná implementácia projektu takéhoto rozsahu naviac v dobe pandémie, je obrovský úspech,“</w:t>
      </w:r>
      <w:r w:rsidRPr="00377C45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377C45">
        <w:rPr>
          <w:rFonts w:ascii="Arial" w:eastAsia="Arial" w:hAnsi="Arial" w:cs="Arial"/>
          <w:color w:val="333333"/>
          <w:sz w:val="24"/>
          <w:lang w:val="sk-SK"/>
        </w:rPr>
        <w:t>Edgardo</w:t>
      </w:r>
      <w:proofErr w:type="spellEnd"/>
      <w:r w:rsidRPr="00377C4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77C45">
        <w:rPr>
          <w:rFonts w:ascii="Arial" w:eastAsia="Arial" w:hAnsi="Arial" w:cs="Arial"/>
          <w:color w:val="333333"/>
          <w:sz w:val="24"/>
          <w:lang w:val="sk-SK"/>
        </w:rPr>
        <w:t>Hamon</w:t>
      </w:r>
      <w:proofErr w:type="spellEnd"/>
      <w:r w:rsidRPr="00377C45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377C45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377C4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77C45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377C45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377C45">
        <w:rPr>
          <w:rFonts w:ascii="Arial" w:eastAsia="Arial" w:hAnsi="Arial" w:cs="Arial"/>
          <w:color w:val="333333"/>
          <w:sz w:val="24"/>
          <w:lang w:val="sk-SK"/>
        </w:rPr>
        <w:t>Mexico</w:t>
      </w:r>
      <w:proofErr w:type="spellEnd"/>
      <w:r w:rsidRPr="00377C45">
        <w:rPr>
          <w:rFonts w:ascii="Arial" w:eastAsia="Arial" w:hAnsi="Arial" w:cs="Arial"/>
          <w:color w:val="333333"/>
          <w:sz w:val="24"/>
          <w:lang w:val="sk-SK"/>
        </w:rPr>
        <w:t>, a dodáva, „</w:t>
      </w:r>
      <w:r w:rsidRPr="00377C45">
        <w:rPr>
          <w:rFonts w:ascii="Arial" w:eastAsia="Arial" w:hAnsi="Arial" w:cs="Arial"/>
          <w:i/>
          <w:iCs/>
          <w:color w:val="333333"/>
          <w:sz w:val="24"/>
          <w:lang w:val="sk-SK"/>
        </w:rPr>
        <w:t>ukazuje to, ako dobre spolupracujú jednotlivé národné organizácie v rámci rodiny DACHSER, aby dosiahli toho, čo sa javí ako nedosiahnuteľné.</w:t>
      </w:r>
      <w:r w:rsidRPr="00377C45">
        <w:rPr>
          <w:rFonts w:ascii="Arial" w:eastAsia="Arial" w:hAnsi="Arial" w:cs="Arial"/>
          <w:color w:val="333333"/>
          <w:sz w:val="24"/>
          <w:lang w:val="sk-SK"/>
        </w:rPr>
        <w:t>“</w:t>
      </w:r>
    </w:p>
    <w:p w14:paraId="188255B6" w14:textId="3E1099C7" w:rsidR="00FD6FE1" w:rsidRPr="005808BE" w:rsidRDefault="00FD6FE1" w:rsidP="00FD6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FD6FE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FD6FE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"https://www.dachser.sk/sk/mediaroom/images/Slovakia/3_DACHSER_Project_cargo_Brazil_Mexico_2048_1152_rdax_65_rdax_65.jpg" \* MERGEFORMATINET </w:instrText>
      </w:r>
      <w:r w:rsidRPr="00FD6FE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5808BE">
        <w:rPr>
          <w:rFonts w:ascii="Times New Roman" w:eastAsia="Times New Roman" w:hAnsi="Times New Roman" w:cs="Times New Roman"/>
          <w:noProof/>
          <w:sz w:val="24"/>
          <w:szCs w:val="24"/>
          <w:lang w:val="sk-SK" w:eastAsia="cs-CZ"/>
        </w:rPr>
        <w:drawing>
          <wp:inline distT="0" distB="0" distL="0" distR="0" wp14:anchorId="095EE4F6" wp14:editId="482E94D5">
            <wp:extent cx="3924037" cy="2207703"/>
            <wp:effectExtent l="0" t="0" r="635" b="2540"/>
            <wp:docPr id="8" name="Obrázek 8" descr="Pre zákazníka boli rozhodujúcim faktorom pre výber logistického partnera skúsenosti DACHSER s takýmto druhom prepráv a hustá logistická sieť v Latinskej Ameri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e zákazníka boli rozhodujúcim faktorom pre výber logistického partnera skúsenosti DACHSER s takýmto druhom prepráv a hustá logistická sieť v Latinskej Amerik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412" cy="22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FE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680F1E13" w14:textId="04F6DC1B" w:rsidR="006B7F63" w:rsidRPr="005808BE" w:rsidRDefault="00FD6FE1" w:rsidP="00580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FD6FE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Pre zákazníka boli rozhodujúcim faktorom pre výber logistického partnera skúsenosti DACHSER s takýmto druhom prepráv a hustá logistická sieť v Latinskej Amerike.</w:t>
      </w:r>
    </w:p>
    <w:p w14:paraId="680F1E14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80F1E15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80F1E16" w14:textId="77777777" w:rsidR="00934827" w:rsidRPr="005808BE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808B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680F1E17" w14:textId="77777777" w:rsidR="00934827" w:rsidRPr="005808BE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80F1E18" w14:textId="77777777" w:rsidR="00934827" w:rsidRPr="005808BE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80F1E19" w14:textId="77777777" w:rsidR="00934827" w:rsidRPr="005808BE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80F1E1A" w14:textId="77777777" w:rsidR="00934827" w:rsidRPr="005808BE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08BE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680F1E1B" w14:textId="77777777" w:rsidR="00934827" w:rsidRPr="005808BE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808BE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808BE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5808BE">
        <w:rPr>
          <w:rFonts w:ascii="Arial" w:eastAsia="Arial" w:hAnsi="Arial" w:cs="Arial"/>
          <w:color w:val="000000"/>
          <w:sz w:val="22"/>
          <w:szCs w:val="22"/>
        </w:rPr>
        <w:t> </w:t>
      </w:r>
      <w:r w:rsidRPr="005808BE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5808BE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</w:t>
      </w:r>
      <w:r w:rsidRPr="005808BE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83,7 miliónov zásielok s hmotnosťou 41,3 miliónov ton. Celkový obrat koncernu DACHSER v roku 2018 predstavoval 5,6 miliárd eur. Pre viac informácií navštívte </w:t>
      </w:r>
      <w:hyperlink r:id="rId9" w:history="1">
        <w:r w:rsidRPr="005808BE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80F1E1C" w14:textId="77777777" w:rsidR="00766EB9" w:rsidRPr="005808BE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08B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80F1E1D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80F1E1E" w14:textId="77777777" w:rsidR="00766EB9" w:rsidRPr="005808BE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5808BE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680F1E1F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5808BE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5808BE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5808BE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5808BE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680F1E20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5808BE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680F1E21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 xml:space="preserve">PR manager </w:t>
      </w:r>
    </w:p>
    <w:p w14:paraId="680F1E22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>Tel.: +421 903 664 575</w:t>
      </w:r>
    </w:p>
    <w:p w14:paraId="680F1E23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5808BE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680F1E24" w14:textId="77777777" w:rsidR="00766EB9" w:rsidRPr="005808BE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680F1E25" w14:textId="77777777" w:rsidR="00766EB9" w:rsidRPr="005808BE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808BE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5808BE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5808BE">
        <w:rPr>
          <w:rFonts w:ascii="Arial" w:eastAsia="Arial" w:hAnsi="Arial" w:cs="Arial"/>
          <w:sz w:val="22"/>
          <w:szCs w:val="22"/>
        </w:rPr>
        <w:t>.</w:t>
      </w:r>
    </w:p>
    <w:p w14:paraId="680F1E26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5808BE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680F1E27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5808BE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5808BE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5808BE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5808BE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808BE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80F1E28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>Tel.: +421 2 6929 6180</w:t>
      </w:r>
    </w:p>
    <w:p w14:paraId="680F1E29" w14:textId="77777777" w:rsidR="00766EB9" w:rsidRPr="005808BE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808BE">
        <w:rPr>
          <w:rFonts w:ascii="Arial" w:eastAsia="Arial" w:hAnsi="Arial" w:cs="Arial"/>
          <w:sz w:val="22"/>
          <w:szCs w:val="22"/>
        </w:rPr>
        <w:t>Fax: +421 2 6929 6197</w:t>
      </w:r>
    </w:p>
    <w:p w14:paraId="680F1E2A" w14:textId="77777777" w:rsidR="00766EB9" w:rsidRPr="005808BE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808BE">
        <w:rPr>
          <w:rFonts w:ascii="Arial" w:eastAsia="Arial" w:hAnsi="Arial" w:cs="Arial"/>
          <w:sz w:val="22"/>
          <w:szCs w:val="22"/>
        </w:rPr>
        <w:t xml:space="preserve">E-mail: </w:t>
      </w:r>
      <w:hyperlink r:id="rId11">
        <w:r w:rsidRPr="005808BE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680F1E2B" w14:textId="77777777" w:rsidR="00766EB9" w:rsidRPr="005808BE" w:rsidRDefault="00766EB9" w:rsidP="00766EB9">
      <w:pPr>
        <w:pStyle w:val="Normal1"/>
      </w:pPr>
      <w:r w:rsidRPr="005808BE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680F1E2C" w14:textId="77777777" w:rsidR="00766EB9" w:rsidRPr="005808BE" w:rsidRDefault="00766EB9" w:rsidP="00766EB9">
      <w:pPr>
        <w:pStyle w:val="Normal1"/>
      </w:pPr>
    </w:p>
    <w:p w14:paraId="680F1E2D" w14:textId="77777777" w:rsidR="008F78BC" w:rsidRPr="005808BE" w:rsidRDefault="00953B1F">
      <w:pPr>
        <w:rPr>
          <w:lang w:val="sk-SK"/>
        </w:rPr>
      </w:pPr>
    </w:p>
    <w:sectPr w:rsidR="008F78BC" w:rsidRPr="0058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952C9"/>
    <w:rsid w:val="00377C45"/>
    <w:rsid w:val="00451836"/>
    <w:rsid w:val="005808BE"/>
    <w:rsid w:val="00670789"/>
    <w:rsid w:val="006B7F63"/>
    <w:rsid w:val="006E078D"/>
    <w:rsid w:val="00766EB9"/>
    <w:rsid w:val="007F4CE5"/>
    <w:rsid w:val="00934827"/>
    <w:rsid w:val="00953B1F"/>
    <w:rsid w:val="00A807E5"/>
    <w:rsid w:val="00BA770A"/>
    <w:rsid w:val="00BE35A1"/>
    <w:rsid w:val="00D37FD7"/>
    <w:rsid w:val="00D661FF"/>
    <w:rsid w:val="00DA098A"/>
    <w:rsid w:val="00DA472E"/>
    <w:rsid w:val="00DD71D4"/>
    <w:rsid w:val="00E048DD"/>
    <w:rsid w:val="00E9260E"/>
    <w:rsid w:val="00EE575F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1DFE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7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6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DD7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6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martin.stiglinc@dachser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anka.palfiova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– Anglia" Version="2008"/>
</file>

<file path=customXml/itemProps1.xml><?xml version="1.0" encoding="utf-8"?>
<ds:datastoreItem xmlns:ds="http://schemas.openxmlformats.org/officeDocument/2006/customXml" ds:itemID="{7E120335-C0DF-6049-AB84-7DA7ED47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17</cp:revision>
  <dcterms:created xsi:type="dcterms:W3CDTF">2020-11-23T10:26:00Z</dcterms:created>
  <dcterms:modified xsi:type="dcterms:W3CDTF">2020-11-23T10:39:00Z</dcterms:modified>
</cp:coreProperties>
</file>